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ovcg6z9r5w7u" w:id="0"/>
      <w:bookmarkEnd w:id="0"/>
      <w:r w:rsidDel="00000000" w:rsidR="00000000" w:rsidRPr="00000000">
        <w:rPr>
          <w:b w:val="1"/>
          <w:rtl w:val="0"/>
        </w:rPr>
        <w:t xml:space="preserve">Langganan jurnal penelitian di seluruh India membuka jalan bagi Global South</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rFonts w:ascii="Roboto Condensed" w:cs="Roboto Condensed" w:eastAsia="Roboto Condensed" w:hAnsi="Roboto Condensed"/>
          <w:color w:val="666666"/>
          <w:sz w:val="24"/>
          <w:szCs w:val="24"/>
          <w:highlight w:val="white"/>
        </w:rPr>
      </w:pPr>
      <w:r w:rsidDel="00000000" w:rsidR="00000000" w:rsidRPr="00000000">
        <w:rPr>
          <w:rtl w:val="0"/>
        </w:rPr>
      </w:r>
    </w:p>
    <w:p w:rsidR="00000000" w:rsidDel="00000000" w:rsidP="00000000" w:rsidRDefault="00000000" w:rsidRPr="00000000" w14:paraId="00000004">
      <w:pPr>
        <w:spacing w:line="240" w:lineRule="auto"/>
        <w:rPr>
          <w:rFonts w:ascii="Lora" w:cs="Lora" w:eastAsia="Lora" w:hAnsi="Lora"/>
          <w:b w:val="1"/>
          <w:color w:val="241f21"/>
          <w:sz w:val="24"/>
          <w:szCs w:val="24"/>
          <w:highlight w:val="white"/>
        </w:rPr>
      </w:pPr>
      <w:r w:rsidDel="00000000" w:rsidR="00000000" w:rsidRPr="00000000">
        <w:rPr>
          <w:rFonts w:ascii="Lora" w:cs="Lora" w:eastAsia="Lora" w:hAnsi="Lora"/>
          <w:b w:val="1"/>
          <w:color w:val="241f21"/>
          <w:sz w:val="24"/>
          <w:szCs w:val="24"/>
          <w:highlight w:val="white"/>
          <w:rtl w:val="0"/>
        </w:rPr>
        <w:t xml:space="preserve">Dengan meningkatnya biaya untuk jurnal-jurnal penelitian, India terus maju dengan langganan di seluruh negeri untuk memungkinkan lebih banyak orang mengakses ilmu pengetahuan.</w:t>
      </w:r>
    </w:p>
    <w:p w:rsidR="00000000" w:rsidDel="00000000" w:rsidP="00000000" w:rsidRDefault="00000000" w:rsidRPr="00000000" w14:paraId="00000005">
      <w:pPr>
        <w:spacing w:line="240" w:lineRule="auto"/>
        <w:rPr>
          <w:rFonts w:ascii="Roboto Condensed" w:cs="Roboto Condensed" w:eastAsia="Roboto Condensed" w:hAnsi="Roboto Condensed"/>
          <w:color w:val="666666"/>
          <w:sz w:val="18"/>
          <w:szCs w:val="18"/>
          <w:highlight w:val="white"/>
        </w:rPr>
      </w:pPr>
      <w:r w:rsidDel="00000000" w:rsidR="00000000" w:rsidRPr="00000000">
        <w:rPr>
          <w:rtl w:val="0"/>
        </w:rPr>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Rencana Satu Negara, Satu Langganan di India akan memberikan perpustakaan umum seperti ini akses ke jurnal-jurnal ilmiah terkemuka di dunia. raghavvidya, Flickr CC 2.0</w:t>
      </w:r>
      <w:r w:rsidDel="00000000" w:rsidR="00000000" w:rsidRPr="00000000">
        <w:drawing>
          <wp:anchor allowOverlap="1" behindDoc="0" distB="0" distT="0" distL="114300" distR="114300" hidden="0" layoutInCell="1" locked="0" relativeHeight="0" simplePos="0">
            <wp:simplePos x="0" y="0"/>
            <wp:positionH relativeFrom="column">
              <wp:posOffset>1635760</wp:posOffset>
            </wp:positionH>
            <wp:positionV relativeFrom="paragraph">
              <wp:posOffset>478155</wp:posOffset>
            </wp:positionV>
            <wp:extent cx="2739390" cy="165608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39390" cy="1656080"/>
                    </a:xfrm>
                    <a:prstGeom prst="rect"/>
                    <a:ln/>
                  </pic:spPr>
                </pic:pic>
              </a:graphicData>
            </a:graphic>
          </wp:anchor>
        </w:drawing>
      </w:r>
    </w:p>
    <w:p w:rsidR="00000000" w:rsidDel="00000000" w:rsidP="00000000" w:rsidRDefault="00000000" w:rsidRPr="00000000" w14:paraId="00000007">
      <w:pPr>
        <w:spacing w:line="240" w:lineRule="auto"/>
        <w:jc w:val="center"/>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666666"/>
          <w:sz w:val="24"/>
          <w:szCs w:val="24"/>
          <w:highlight w:val="white"/>
          <w:rtl w:val="0"/>
        </w:rPr>
        <w:t xml:space="preserve">Published on December 26, 2022</w:t>
      </w:r>
      <w:r w:rsidDel="00000000" w:rsidR="00000000" w:rsidRPr="00000000">
        <w:rPr>
          <w:rtl w:val="0"/>
        </w:rPr>
      </w:r>
    </w:p>
    <w:p w:rsidR="00000000" w:rsidDel="00000000" w:rsidP="00000000" w:rsidRDefault="00000000" w:rsidRPr="00000000" w14:paraId="00000008">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9">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A">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Nishant Chakravorty</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Nishant Chakravorty, IIT Kharagpur</w:t>
      </w:r>
    </w:p>
    <w:p w:rsidR="00000000" w:rsidDel="00000000" w:rsidP="00000000" w:rsidRDefault="00000000" w:rsidRPr="00000000" w14:paraId="0000000C">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Sara Phillips</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Senior Commissioning Editor, 360info Asia-Pacific</w:t>
      </w:r>
    </w:p>
    <w:p w:rsidR="00000000" w:rsidDel="00000000" w:rsidP="00000000" w:rsidRDefault="00000000" w:rsidRPr="00000000" w14:paraId="0000000F">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0">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10.54377/01f3-1710</w:t>
      </w:r>
      <w:r w:rsidDel="00000000" w:rsidR="00000000" w:rsidRPr="00000000">
        <w:rPr>
          <w:rtl w:val="0"/>
        </w:rPr>
      </w:r>
    </w:p>
    <w:p w:rsidR="00000000" w:rsidDel="00000000" w:rsidP="00000000" w:rsidRDefault="00000000" w:rsidRPr="00000000" w14:paraId="0000001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Bayangkan Anda mulai membaca artikel berita penting di sebuah situs web dan sebuah pesan muncul di layar Anda yang meminta bayaran yang cukup besar untuk membaca keseluruhan artikel... ini akan terdengar sedikit menjengkelkan. </w:t>
      </w:r>
    </w:p>
    <w:p w:rsidR="00000000" w:rsidDel="00000000" w:rsidP="00000000" w:rsidRDefault="00000000" w:rsidRPr="00000000" w14:paraId="0000001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Ini menjadi kenyataan bagi sebagian besar ilmuwan. Mereka tidak dapat mengakses jurnal ilmiah yang memuat informasi yang mereka butuhkan untuk memajukan penelitian mereka kecuali mereka membayar biaya kepada penerbit. Dan biaya tersebut telah meningkat hingga beberapa ratus kali lipat lebih tinggi dari inflasi. Pustakawan Universitas Missouri </w:t>
      </w:r>
      <w:hyperlink r:id="rId7">
        <w:r w:rsidDel="00000000" w:rsidR="00000000" w:rsidRPr="00000000">
          <w:rPr>
            <w:rFonts w:ascii="Lora" w:cs="Lora" w:eastAsia="Lora" w:hAnsi="Lora"/>
            <w:color w:val="0563c1"/>
            <w:sz w:val="24"/>
            <w:szCs w:val="24"/>
            <w:u w:val="single"/>
            <w:rtl w:val="0"/>
          </w:rPr>
          <w:t xml:space="preserve">menghitung pada tahun 2020</w:t>
        </w:r>
      </w:hyperlink>
      <w:r w:rsidDel="00000000" w:rsidR="00000000" w:rsidRPr="00000000">
        <w:rPr>
          <w:rFonts w:ascii="Lora" w:cs="Lora" w:eastAsia="Lora" w:hAnsi="Lora"/>
          <w:sz w:val="24"/>
          <w:szCs w:val="24"/>
          <w:rtl w:val="0"/>
        </w:rPr>
        <w:t xml:space="preserve">, dibandingkan dengan tahun 1983, biaya yang dikenakan 113,78 kali lebih tinggi daripada inflasi untuk jurnal ilmiah terkenal seperti Nature, 189,18 kali untuk Science, dan 244,49 kali untuk New England Journal of Medicine. Dengan kata lain, kenaikan harga NEJM telah melampaui inflasi sebesar 24.339 persen. </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Para peneliti dan lembaga-lembaga penelitian India secara kolektif menghabiskan sekitar </w:t>
      </w:r>
      <w:hyperlink r:id="rId8">
        <w:r w:rsidDel="00000000" w:rsidR="00000000" w:rsidRPr="00000000">
          <w:rPr>
            <w:rFonts w:ascii="Lora" w:cs="Lora" w:eastAsia="Lora" w:hAnsi="Lora"/>
            <w:color w:val="0563c1"/>
            <w:sz w:val="24"/>
            <w:szCs w:val="24"/>
            <w:u w:val="single"/>
            <w:rtl w:val="0"/>
          </w:rPr>
          <w:t xml:space="preserve">15 miliar rupee</w:t>
        </w:r>
      </w:hyperlink>
      <w:r w:rsidDel="00000000" w:rsidR="00000000" w:rsidRPr="00000000">
        <w:rPr>
          <w:rFonts w:ascii="Lora" w:cs="Lora" w:eastAsia="Lora" w:hAnsi="Lora"/>
          <w:sz w:val="24"/>
          <w:szCs w:val="24"/>
          <w:rtl w:val="0"/>
        </w:rPr>
        <w:t xml:space="preserve"> (200 juta dolar AS) untuk langganan jurnal untuk literatur ilmiah setiap tahunnya - biaya yang sangat besar untuk ekonomi yang sedang tumbuh dan masalah yang tidak hanya terjadi di India, tetapi juga terjadi di semua negara di Selatan.</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Publikasi ilmiah merupakan industri bernilai miliaran dolar yang didominasi oleh beberapa pemain besar. Para akademisi sering kali didanai oleh pemerintah, melakukan penelitian yang sering kali didanai oleh para pembayar pajak dan kemudian menggunakan uang pembayar pajak untuk membaca penelitian tersebut di jurnal-jurnal milik swasta. </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Ini adalah transfer kekayaan besar-besaran dari pembayar pajak ke industri swasta dan baru-baru ini ada seruan untuk merombak sistem ini. Namun, mengharapkan para penerbit untuk membuat literatur gratis bagi semua orang adalah sebuah mimpi yang utopis. Oleh karena itu, komunitas ilmiah telah mencoba untuk mencapai tujuan yang lebih realistis dan menemukan mekanisme untuk membuat ilmu pengetahuan lebih mudah diakses oleh semua orang. </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Kebijakan “Satu Negara Satu Langganan” (One Nation One Subscription, ONOS) di India telah menarik </w:t>
      </w:r>
      <w:hyperlink r:id="rId9">
        <w:r w:rsidDel="00000000" w:rsidR="00000000" w:rsidRPr="00000000">
          <w:rPr>
            <w:rFonts w:ascii="Lora" w:cs="Lora" w:eastAsia="Lora" w:hAnsi="Lora"/>
            <w:color w:val="0563c1"/>
            <w:sz w:val="24"/>
            <w:szCs w:val="24"/>
            <w:u w:val="single"/>
            <w:rtl w:val="0"/>
          </w:rPr>
          <w:t xml:space="preserve">banyak</w:t>
        </w:r>
      </w:hyperlink>
      <w:r w:rsidDel="00000000" w:rsidR="00000000" w:rsidRPr="00000000">
        <w:rPr>
          <w:rFonts w:ascii="Lora" w:cs="Lora" w:eastAsia="Lora" w:hAnsi="Lora"/>
          <w:sz w:val="24"/>
          <w:szCs w:val="24"/>
          <w:rtl w:val="0"/>
        </w:rPr>
        <w:t xml:space="preserve"> </w:t>
      </w:r>
      <w:hyperlink r:id="rId10">
        <w:r w:rsidDel="00000000" w:rsidR="00000000" w:rsidRPr="00000000">
          <w:rPr>
            <w:rFonts w:ascii="Lora" w:cs="Lora" w:eastAsia="Lora" w:hAnsi="Lora"/>
            <w:color w:val="0563c1"/>
            <w:sz w:val="24"/>
            <w:szCs w:val="24"/>
            <w:u w:val="single"/>
            <w:rtl w:val="0"/>
          </w:rPr>
          <w:t xml:space="preserve">perhatian</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Model ONOS India, yang pertama kali diserukan pada tahun 2017 oleh Akademi Ilmu Pengetahuan India dan disusun menjadi kebijakan pemerintah tiga tahun kemudian, menyerukan kesepakatan langganan yang dinegosiasikan secara terpusat dengan para penerbit, sehingga membuat artikel-artikel ilmiah bebas dibaca oleh semua peneliti, sehingga tidak perlu lagi ada langganan perorangan maupun lembaga. Kekuatan tawar-menawar kolektif dari seluruh negara diharapkan dapat memberikan nilai yang lebih besar untuk uang. </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Kebijakan ONOS India dimaksudkan untuk memungkinkan akses yang lebih baik terhadap literatur ilmiah, peningkatan literasi ilmiah dan penggunaan dana hibah penelitian yang lebih baik. Jika kebijakan ini berhasil, kebijakan ini akan menjadi panutan bagi belahan dunia lain dan kemungkinan besar akan direplikasi di seluruh belahan dunia Selatan. </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India memulai tahap pertama implementasi ONOS pada November 2022, dengan sumber daya 70 penerbit yang dipertimbangkan untuk diakses mulai April 2023. Negosiasi untuk langganan pusat bagi para penerbit ini akan segera dimulai. </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jalan menuju implementasi One Nation One Subscription pasti akan menghadapi berbagai tantangan.</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Keberhasilannya didasarkan pada kesepakatan yang dinegosiasikan dengan baik antara pemerintah dan penerbit. Pemerintah akan membutuhkan tim negosiator yang berpengalaman untuk memastikan hasil yang baik. </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Tantangan lainnya yaitu mengidentifikasi sumber daya yang dibutuhkan oleh para peneliti India. Pendekatan metodis yang dirancang dengan baik sangat penting untuk keberhasilan. Di sinilah daftar langganan yang ada dari lembaga-lembaga dan perpustakaan akan membantu. Sifat daftar tersebut yang tersebar berarti sebuah portal akses tunggal yang dikombinasikan dengan sistem pemantauan dan audit akan menjadi kunci untuk menentukan jurnal mana yang paling diminati. </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Negara seluas India memiliki banyak institusi dengan berbagai ukuran dan akses terhadap dana. Kebijakan ONOS diharapkan dapat mengurangi beban dari institusi-institusi kecil dan membawa perubahan sistemik dalam hal akses terhadap artikel-artikel ilmiah.</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Harapannya yaitu bahwa hal ini akan menciptakan sebuah ekosistem penelitian yang kuat yang mempromosikan penelitian untuk kepentingannya sendiri, serta lebih banyak penelitian terapan dan komersial.</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Banyak institusi di seluruh dunia telah mendorong ke arah “perjanjian transformatif”, sebagaimana para penerbit menyebutnya, secara bertahap beralih dari langganan individu ke pengaturan bebas-baca di seluruh negara. Perjanjian-perjanjian ini memungkinkan semua masyarakat untuk memiliki akses gratis ke literatur ilmiah. </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Masalahnya, perjanjian semacam ini membebankan biaya di muka kepada para ilmuwan yang ingin mempublikasikan temuan penelitian mereka. Hal ini mengalihkan beban biaya dari pembaca ke penulis, yang kemudian diteruskan ke badan pendanaan atau pembayar pajak. Biaya untuk menerbitkan jurnal-jurnal yang paling terkenal seringkali sangat mahal dan, meskipun ada pembebasan biaya, para peneliti dari negara-negara Selatan sering kali tidak mampu membayar model “bayar untuk menerbitkan”. </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Kebijakan ONOS berfungsi sebagai alternatif yang tangguh untuk perjanjian transformatif bagi negara-negara Selatan. Model ini akan memungkinkan negara-negara untuk memiliki posisi negosiasi yang lebih kuat melalui pembelian konten dalam jumlah yang lebih besar dan memberikan akses penuh ke sejumlah besar judul jurnal. Meskipun belum jelas apakah para ilmuwan perlu membayar biaya di muka untuk menerbitkan, kebijakan ONOS yang matang juga diharapkan dapat mendukung akses ke jurnal di negara Selatan, terutama bagi peneliti muda, dengan memiliki ketentuan terpisah untuk mendanai publikasi yang dapat dibaca secara gratis atau perjanjian lisensi satu kali untuk jurnal dengan biaya penerbitan di muka. Para ahli kebijakan ONOS telah merekomendasikan rencana serupa untuk mempromosikan dan mendukung aksesibilitas bagi India.</w:t>
      </w:r>
    </w:p>
    <w:p w:rsidR="00000000" w:rsidDel="00000000" w:rsidP="00000000" w:rsidRDefault="00000000" w:rsidRPr="00000000" w14:paraId="0000002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Beberapa orang melihat model ONOS sebagai “</w:t>
      </w:r>
      <w:hyperlink r:id="rId11">
        <w:r w:rsidDel="00000000" w:rsidR="00000000" w:rsidRPr="00000000">
          <w:rPr>
            <w:rFonts w:ascii="Lora" w:cs="Lora" w:eastAsia="Lora" w:hAnsi="Lora"/>
            <w:color w:val="0563c1"/>
            <w:sz w:val="24"/>
            <w:szCs w:val="24"/>
            <w:u w:val="single"/>
            <w:rtl w:val="0"/>
          </w:rPr>
          <w:t xml:space="preserve">win-win solution</w:t>
        </w:r>
      </w:hyperlink>
      <w:r w:rsidDel="00000000" w:rsidR="00000000" w:rsidRPr="00000000">
        <w:rPr>
          <w:rFonts w:ascii="Lora" w:cs="Lora" w:eastAsia="Lora" w:hAnsi="Lora"/>
          <w:sz w:val="24"/>
          <w:szCs w:val="24"/>
          <w:rtl w:val="0"/>
        </w:rPr>
        <w:t xml:space="preserve">” bagi negara dan penerbit, di mana semua peneliti akan memiliki akses penuh terhadap tulisan ilmiah dan penerbit dapat terus menghasilkan keuntungan.</w:t>
      </w:r>
    </w:p>
    <w:p w:rsidR="00000000" w:rsidDel="00000000" w:rsidP="00000000" w:rsidRDefault="00000000" w:rsidRPr="00000000" w14:paraId="0000002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Pemenang lainnya merupakan ilmu pengetahuan. Dikarenakan para peneliti tidak akan diharuskan untuk menghabiskan dana penelitian mereka untuk biaya publikasi, mereka akan dapat menggunakan dana hibah mereka untuk biaya eksperimen dan dengan demikian menghasilkan temuan yang lebih baik. Lebih banyak pembaca berarti lebih banyak paparan ilmiah dan meningkatkan hasil penelitian dan pengembangan dalam jangka panjang. </w:t>
      </w:r>
    </w:p>
    <w:p w:rsidR="00000000" w:rsidDel="00000000" w:rsidP="00000000" w:rsidRDefault="00000000" w:rsidRPr="00000000" w14:paraId="0000002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Saat ini, negara-negara di belahan dunia Selatan berada di bawah tekanan untuk mengimplementasikan kesepakatan transformatif oleh lembaga-lembaga dan konsorsium-konsorsium di belahan dunia Utara. Model ONOS yang sukses dapat menjadi alternatif yang tepat untuk pendekatan ini. Dengan demikian, langkah India menuju kebijakan ONOS berfungsi sebagai transisi penting yang sedang dituju oleh Global South. </w:t>
      </w:r>
    </w:p>
    <w:p w:rsidR="00000000" w:rsidDel="00000000" w:rsidP="00000000" w:rsidRDefault="00000000" w:rsidRPr="00000000" w14:paraId="0000002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Nishant Chakravorty adalah profesor di Sekolah Ilmu Pengetahuan dan Teknologi Medis, IIT Kharagpur, India dan Anggota Komite Inti Nasional, Akademi Ilmu Pengetahuan Muda Nasional India (INYAS), New Delhi. Dia menyatakan tidak ada konflik kepentingan.  </w:t>
      </w:r>
    </w:p>
    <w:p w:rsidR="00000000" w:rsidDel="00000000" w:rsidP="00000000" w:rsidRDefault="00000000" w:rsidRPr="00000000" w14:paraId="0000002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Awalnya diterbitkan di bawah </w:t>
      </w:r>
      <w:hyperlink r:id="rId12">
        <w:r w:rsidDel="00000000" w:rsidR="00000000" w:rsidRPr="00000000">
          <w:rPr>
            <w:rFonts w:ascii="Lora" w:cs="Lora" w:eastAsia="Lora" w:hAnsi="Lora"/>
            <w:color w:val="1155cc"/>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13">
        <w:r w:rsidDel="00000000" w:rsidR="00000000" w:rsidRPr="00000000">
          <w:rPr>
            <w:rFonts w:ascii="Lora" w:cs="Lora" w:eastAsia="Lora" w:hAnsi="Lora"/>
            <w:color w:val="1155cc"/>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7">
      <w:pPr>
        <w:rPr/>
      </w:pPr>
      <w:r w:rsidDel="00000000" w:rsidR="00000000" w:rsidRPr="00000000">
        <w:rPr>
          <w:rFonts w:ascii="Lora" w:cs="Lora" w:eastAsia="Lora" w:hAnsi="Lora"/>
          <w:sz w:val="24"/>
          <w:szCs w:val="24"/>
          <w:rtl w:val="0"/>
        </w:rPr>
        <w:t xml:space="preserve">Artikel ini sudah terbit dalam </w:t>
      </w:r>
      <w:hyperlink r:id="rId14">
        <w:r w:rsidDel="00000000" w:rsidR="00000000" w:rsidRPr="00000000">
          <w:rPr>
            <w:rFonts w:ascii="Lora" w:cs="Lora" w:eastAsia="Lora" w:hAnsi="Lora"/>
            <w:color w:val="0563c1"/>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26 Desember 2022 di </w:t>
      </w:r>
      <w:hyperlink r:id="rId15">
        <w:r w:rsidDel="00000000" w:rsidR="00000000" w:rsidRPr="00000000">
          <w:rPr>
            <w:rFonts w:ascii="Lora" w:cs="Lora" w:eastAsia="Lora" w:hAnsi="Lora"/>
            <w:color w:val="0563c1"/>
            <w:sz w:val="24"/>
            <w:szCs w:val="24"/>
            <w:u w:val="single"/>
            <w:rtl w:val="0"/>
          </w:rPr>
          <w:t xml:space="preserve">360info.org</w:t>
        </w:r>
      </w:hyperlink>
      <w:r w:rsidDel="00000000" w:rsidR="00000000" w:rsidRPr="00000000">
        <w:rPr>
          <w:rFonts w:ascii="Lora" w:cs="Lora" w:eastAsia="Lora" w:hAnsi="Lora"/>
          <w:sz w:val="24"/>
          <w:szCs w:val="24"/>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events.iitgn.ac.in/2019/CLSTL/wp-content/uploads/2019/03/SKPathak.pdf" TargetMode="External"/><Relationship Id="rId10" Type="http://schemas.openxmlformats.org/officeDocument/2006/relationships/hyperlink" Target="https://www.indiatoday.in/education-today/news/story/one-nation-one-subscription-initiative-by-education-ministry-to-allow-open-access-to-research-papers-from-april-1-2299301-2022-11-19" TargetMode="External"/><Relationship Id="rId13" Type="http://schemas.openxmlformats.org/officeDocument/2006/relationships/hyperlink" Target="https://360info.org/" TargetMode="External"/><Relationship Id="rId12" Type="http://schemas.openxmlformats.org/officeDocument/2006/relationships/hyperlink" Target="https://creativecommons.org/licenses/by/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ture.com/articles/d41586-020-02708-4" TargetMode="External"/><Relationship Id="rId15" Type="http://schemas.openxmlformats.org/officeDocument/2006/relationships/hyperlink" Target="https://360info.org/" TargetMode="External"/><Relationship Id="rId14" Type="http://schemas.openxmlformats.org/officeDocument/2006/relationships/hyperlink" Target="https://360info.org/india-wide-subscription-to-research-journals-paves-path-for-global-south/"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library.missouri.edu/news/lottes-health-sciences-library/scholarly-publishing-and-the-health-sciences-library" TargetMode="External"/><Relationship Id="rId8" Type="http://schemas.openxmlformats.org/officeDocument/2006/relationships/hyperlink" Target="https://science.thewire.in/the-sciences/india-onos-journal-subscrip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9" Type="http://schemas.openxmlformats.org/officeDocument/2006/relationships/font" Target="fonts/NovaMono-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